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ОЧАКОВО-МАТВЕЕВСКОЕ</w:t>
      </w:r>
    </w:p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6F2F" w:rsidRPr="003E6F2F" w:rsidRDefault="003E6F2F" w:rsidP="003E6F2F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3E6F2F" w:rsidRDefault="003E6F2F" w:rsidP="003E6F2F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E6F2F" w:rsidRDefault="003E6F2F" w:rsidP="003E6F2F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3E6F2F" w:rsidRPr="003E6F2F" w:rsidRDefault="003E6F2F" w:rsidP="003E6F2F">
      <w:pPr>
        <w:tabs>
          <w:tab w:val="left" w:pos="3828"/>
          <w:tab w:val="left" w:pos="3969"/>
          <w:tab w:val="right" w:pos="10263"/>
        </w:tabs>
        <w:spacing w:before="100" w:beforeAutospacing="1" w:after="100" w:afterAutospacing="1" w:line="240" w:lineRule="auto"/>
        <w:ind w:right="581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года № </w:t>
      </w: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</w:t>
      </w:r>
    </w:p>
    <w:p w:rsidR="003E6F2F" w:rsidRPr="003E6F2F" w:rsidRDefault="003E6F2F" w:rsidP="003E6F2F">
      <w:pPr>
        <w:shd w:val="clear" w:color="auto" w:fill="FFFFFF"/>
        <w:tabs>
          <w:tab w:val="left" w:pos="3600"/>
        </w:tabs>
        <w:autoSpaceDE w:val="0"/>
        <w:autoSpaceDN w:val="0"/>
        <w:adjustRightInd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22FF" w:rsidRDefault="00C122FF" w:rsidP="005B1904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22FF" w:rsidRDefault="00C122FF" w:rsidP="005B1904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122FF" w:rsidRDefault="00C122FF" w:rsidP="005B1904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119C" w:rsidRDefault="0015119C" w:rsidP="0015119C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119C" w:rsidRDefault="0015119C" w:rsidP="0015119C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1904" w:rsidRDefault="005B1904" w:rsidP="0015119C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3E6F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5B1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установлении особенностей </w:t>
      </w:r>
      <w:r w:rsidR="00C12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отдельных пунктов</w:t>
      </w:r>
      <w:r w:rsidR="001511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B1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Положения о бюджетном процессе в муниципальном округе Очаково-Матвеевское</w:t>
      </w:r>
      <w:r w:rsidR="00C12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2020 году</w:t>
      </w:r>
    </w:p>
    <w:p w:rsidR="005B1904" w:rsidRDefault="005B1904" w:rsidP="00151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904" w:rsidRDefault="005B1904" w:rsidP="00151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2FF" w:rsidRPr="00C122FF" w:rsidRDefault="003E6F2F" w:rsidP="003E6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пункта 4 статьи 1Федерального з</w:t>
      </w:r>
      <w:r w:rsidR="00C122FF" w:rsidRPr="00C122FF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2FF">
        <w:rPr>
          <w:rFonts w:ascii="Times New Roman" w:hAnsi="Times New Roman" w:cs="Times New Roman"/>
          <w:sz w:val="28"/>
          <w:szCs w:val="28"/>
        </w:rPr>
        <w:t xml:space="preserve"> от 12 ноября </w:t>
      </w:r>
      <w:r w:rsidR="00C122FF" w:rsidRPr="00C122FF">
        <w:rPr>
          <w:rFonts w:ascii="Times New Roman" w:hAnsi="Times New Roman" w:cs="Times New Roman"/>
          <w:sz w:val="28"/>
          <w:szCs w:val="28"/>
        </w:rPr>
        <w:t>2019</w:t>
      </w:r>
      <w:r w:rsidR="00C122FF">
        <w:rPr>
          <w:rFonts w:ascii="Times New Roman" w:hAnsi="Times New Roman" w:cs="Times New Roman"/>
          <w:sz w:val="28"/>
          <w:szCs w:val="28"/>
        </w:rPr>
        <w:t xml:space="preserve"> года  № 367-ФЗ </w:t>
      </w:r>
      <w:r w:rsidR="00C122FF" w:rsidRPr="00C122FF">
        <w:rPr>
          <w:rFonts w:ascii="Times New Roman" w:hAnsi="Times New Roman" w:cs="Times New Roman"/>
          <w:sz w:val="28"/>
          <w:szCs w:val="28"/>
        </w:rPr>
        <w:t xml:space="preserve">"О приостановлении действия отдельных положений Бюджетного кодекса Российской Федерации и установлении </w:t>
      </w:r>
      <w:proofErr w:type="gramStart"/>
      <w:r w:rsidR="00C122FF" w:rsidRPr="00C122FF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C122FF" w:rsidRPr="00C122FF">
        <w:rPr>
          <w:rFonts w:ascii="Times New Roman" w:hAnsi="Times New Roman" w:cs="Times New Roman"/>
          <w:sz w:val="28"/>
          <w:szCs w:val="28"/>
        </w:rPr>
        <w:t xml:space="preserve"> в 2020 году"</w:t>
      </w:r>
      <w:r w:rsidR="00C122FF">
        <w:rPr>
          <w:rFonts w:ascii="Times New Roman" w:hAnsi="Times New Roman" w:cs="Times New Roman"/>
          <w:sz w:val="28"/>
          <w:szCs w:val="28"/>
        </w:rPr>
        <w:t xml:space="preserve"> </w:t>
      </w:r>
      <w:r w:rsidR="00C122FF">
        <w:rPr>
          <w:rFonts w:ascii="Times New Roman" w:hAnsi="Times New Roman" w:cs="Times New Roman"/>
          <w:b/>
          <w:sz w:val="28"/>
          <w:szCs w:val="28"/>
        </w:rPr>
        <w:t>Совет депутатов му</w:t>
      </w:r>
      <w:r w:rsidR="00C122FF" w:rsidRPr="00C122FF">
        <w:rPr>
          <w:rFonts w:ascii="Times New Roman" w:hAnsi="Times New Roman" w:cs="Times New Roman"/>
          <w:b/>
          <w:sz w:val="28"/>
          <w:szCs w:val="28"/>
        </w:rPr>
        <w:t>ни</w:t>
      </w:r>
      <w:r w:rsidR="00C122FF">
        <w:rPr>
          <w:rFonts w:ascii="Times New Roman" w:hAnsi="Times New Roman" w:cs="Times New Roman"/>
          <w:b/>
          <w:sz w:val="28"/>
          <w:szCs w:val="28"/>
        </w:rPr>
        <w:t>ци</w:t>
      </w:r>
      <w:r w:rsidR="00C122FF" w:rsidRPr="00C122FF">
        <w:rPr>
          <w:rFonts w:ascii="Times New Roman" w:hAnsi="Times New Roman" w:cs="Times New Roman"/>
          <w:b/>
          <w:sz w:val="28"/>
          <w:szCs w:val="28"/>
        </w:rPr>
        <w:t>пального округа Очаково-Матвеевское решил:</w:t>
      </w:r>
    </w:p>
    <w:p w:rsidR="005B1904" w:rsidRPr="005B1904" w:rsidRDefault="003E6F2F" w:rsidP="003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2FF">
        <w:rPr>
          <w:rFonts w:ascii="Times New Roman" w:hAnsi="Times New Roman" w:cs="Times New Roman"/>
          <w:sz w:val="28"/>
          <w:szCs w:val="28"/>
        </w:rPr>
        <w:t>1.</w:t>
      </w:r>
      <w:r w:rsidR="005B1904" w:rsidRPr="005B1904">
        <w:rPr>
          <w:rFonts w:ascii="Times New Roman" w:hAnsi="Times New Roman" w:cs="Times New Roman"/>
          <w:sz w:val="28"/>
          <w:szCs w:val="28"/>
        </w:rPr>
        <w:t>Приостановить до 1 я</w:t>
      </w:r>
      <w:r w:rsidR="0015119C">
        <w:rPr>
          <w:rFonts w:ascii="Times New Roman" w:hAnsi="Times New Roman" w:cs="Times New Roman"/>
          <w:sz w:val="28"/>
          <w:szCs w:val="28"/>
        </w:rPr>
        <w:t>нваря 2021 года действие пункта</w:t>
      </w:r>
      <w:r w:rsidR="005B1904" w:rsidRPr="005B1904">
        <w:rPr>
          <w:rFonts w:ascii="Times New Roman" w:hAnsi="Times New Roman" w:cs="Times New Roman"/>
          <w:sz w:val="28"/>
          <w:szCs w:val="28"/>
        </w:rPr>
        <w:t xml:space="preserve"> </w:t>
      </w:r>
      <w:r w:rsidR="0015119C">
        <w:rPr>
          <w:rFonts w:ascii="Times New Roman" w:hAnsi="Times New Roman" w:cs="Times New Roman"/>
          <w:sz w:val="28"/>
          <w:szCs w:val="28"/>
        </w:rPr>
        <w:t>62  приложения к решению Совета депутатов муниципального округа Очаково-Матвеевское от 08 ноября 2017 года № 46-СД «</w:t>
      </w:r>
      <w:r w:rsidR="0015119C" w:rsidRPr="0015119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округе Очаково-Матвеевское</w:t>
      </w:r>
      <w:r w:rsidR="0015119C">
        <w:rPr>
          <w:rFonts w:ascii="Times New Roman" w:hAnsi="Times New Roman" w:cs="Times New Roman"/>
          <w:sz w:val="28"/>
          <w:szCs w:val="28"/>
        </w:rPr>
        <w:t>» в части сроков.</w:t>
      </w:r>
    </w:p>
    <w:p w:rsidR="0015119C" w:rsidRPr="0015119C" w:rsidRDefault="003E6F2F" w:rsidP="003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5119C" w:rsidRPr="0015119C">
        <w:rPr>
          <w:rFonts w:ascii="Times New Roman" w:hAnsi="Times New Roman" w:cs="Times New Roman"/>
          <w:sz w:val="28"/>
          <w:szCs w:val="28"/>
        </w:rPr>
        <w:t>. Опубликовать настоящее решение в бюллетене «Московский муниципальный вестник» и  разместить на официальном сайте муниципального округа Очаково-Матвеевское в информационно-телекоммуникационной сети «Интер</w:t>
      </w:r>
      <w:r>
        <w:rPr>
          <w:rFonts w:ascii="Times New Roman" w:hAnsi="Times New Roman" w:cs="Times New Roman"/>
          <w:sz w:val="28"/>
          <w:szCs w:val="28"/>
        </w:rPr>
        <w:t>нет» по адресу: http://www.ocha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5119C" w:rsidRPr="0015119C">
        <w:rPr>
          <w:rFonts w:ascii="Times New Roman" w:hAnsi="Times New Roman" w:cs="Times New Roman"/>
          <w:sz w:val="28"/>
          <w:szCs w:val="28"/>
        </w:rPr>
        <w:t>ovo-matv.ru.</w:t>
      </w:r>
    </w:p>
    <w:p w:rsidR="003E6F2F" w:rsidRDefault="003E6F2F" w:rsidP="003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5119C" w:rsidRPr="001511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19C" w:rsidRPr="00151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119C" w:rsidRPr="001511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Очаково-Матвеевское Чернова К.В.</w:t>
      </w:r>
    </w:p>
    <w:p w:rsidR="003E6F2F" w:rsidRDefault="003E6F2F" w:rsidP="003E6F2F">
      <w:pPr>
        <w:rPr>
          <w:rFonts w:ascii="Times New Roman" w:hAnsi="Times New Roman" w:cs="Times New Roman"/>
          <w:sz w:val="28"/>
          <w:szCs w:val="28"/>
        </w:rPr>
      </w:pPr>
    </w:p>
    <w:p w:rsidR="003E6F2F" w:rsidRPr="003E6F2F" w:rsidRDefault="003E6F2F" w:rsidP="003E6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муниципального округа</w:t>
      </w:r>
    </w:p>
    <w:p w:rsidR="005D6BA4" w:rsidRDefault="003E6F2F" w:rsidP="003E6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Очаково-Матвеевское                                                                           К.В. Чернов</w:t>
      </w:r>
    </w:p>
    <w:p w:rsidR="00C949FA" w:rsidRPr="003E6F2F" w:rsidRDefault="00C949FA" w:rsidP="003E6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C949FA" w:rsidRPr="003E6F2F" w:rsidSect="001511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04"/>
    <w:rsid w:val="0015119C"/>
    <w:rsid w:val="003E6F2F"/>
    <w:rsid w:val="005B1904"/>
    <w:rsid w:val="005D6BA4"/>
    <w:rsid w:val="00C122FF"/>
    <w:rsid w:val="00C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2020-06-05T11:46:00Z</dcterms:created>
  <dcterms:modified xsi:type="dcterms:W3CDTF">2020-06-05T13:01:00Z</dcterms:modified>
</cp:coreProperties>
</file>